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A4638" w14:textId="6329FE20" w:rsidR="009F7F27" w:rsidRPr="009F7F27" w:rsidRDefault="009F7F27" w:rsidP="009F7F27">
      <w:pPr>
        <w:widowControl w:val="0"/>
        <w:tabs>
          <w:tab w:val="left" w:pos="8087"/>
        </w:tabs>
        <w:autoSpaceDE w:val="0"/>
        <w:autoSpaceDN w:val="0"/>
        <w:spacing w:before="73" w:after="0" w:line="240" w:lineRule="auto"/>
        <w:ind w:left="916"/>
        <w:rPr>
          <w:rFonts w:ascii="Times New Roman" w:eastAsia="Times New Roman" w:hAnsi="Times New Roman" w:cs="Times New Roman"/>
          <w:b/>
          <w:bCs/>
          <w:i/>
          <w:iCs/>
          <w:kern w:val="0"/>
          <w:position w:val="-10"/>
          <w:sz w:val="72"/>
          <w:szCs w:val="72"/>
          <w:lang w:val="en-US"/>
          <w14:ligatures w14:val="none"/>
        </w:rPr>
      </w:pPr>
      <w:r w:rsidRPr="009F7F27">
        <w:rPr>
          <w:rFonts w:ascii="Times New Roman" w:eastAsia="Times New Roman" w:hAnsi="Times New Roman" w:cs="Times New Roman"/>
          <w:b/>
          <w:bCs/>
          <w:i/>
          <w:iCs/>
          <w:noProof/>
          <w:kern w:val="0"/>
          <w:position w:val="-10"/>
          <w:sz w:val="72"/>
          <w:szCs w:val="72"/>
          <w:lang w:val="en-US"/>
          <w14:ligatures w14:val="none"/>
        </w:rPr>
        <w:drawing>
          <wp:anchor distT="0" distB="0" distL="0" distR="0" simplePos="0" relativeHeight="251659264" behindDoc="0" locked="0" layoutInCell="1" allowOverlap="1" wp14:anchorId="13F9F302" wp14:editId="76EC5818">
            <wp:simplePos x="0" y="0"/>
            <wp:positionH relativeFrom="page">
              <wp:posOffset>580534</wp:posOffset>
            </wp:positionH>
            <wp:positionV relativeFrom="paragraph">
              <wp:posOffset>66198</wp:posOffset>
            </wp:positionV>
            <wp:extent cx="541510" cy="455771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510" cy="4557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i/>
          <w:iCs/>
          <w:color w:val="C00000"/>
          <w:kern w:val="0"/>
          <w:sz w:val="72"/>
          <w:szCs w:val="72"/>
          <w:lang w:val="en-US"/>
          <w14:ligatures w14:val="none"/>
        </w:rPr>
        <w:t xml:space="preserve">  </w:t>
      </w:r>
      <w:r w:rsidRPr="009F7F27">
        <w:rPr>
          <w:rFonts w:ascii="Times New Roman" w:eastAsia="Times New Roman" w:hAnsi="Times New Roman" w:cs="Times New Roman"/>
          <w:b/>
          <w:bCs/>
          <w:i/>
          <w:iCs/>
          <w:color w:val="C00000"/>
          <w:kern w:val="0"/>
          <w:sz w:val="72"/>
          <w:szCs w:val="72"/>
          <w:lang w:val="en-US"/>
          <w14:ligatures w14:val="none"/>
        </w:rPr>
        <w:t>Active</w:t>
      </w:r>
      <w:r w:rsidRPr="009F7F27">
        <w:rPr>
          <w:rFonts w:ascii="Times New Roman" w:eastAsia="Times New Roman" w:hAnsi="Times New Roman" w:cs="Times New Roman"/>
          <w:b/>
          <w:bCs/>
          <w:i/>
          <w:iCs/>
          <w:color w:val="C00000"/>
          <w:spacing w:val="-1"/>
          <w:kern w:val="0"/>
          <w:sz w:val="72"/>
          <w:szCs w:val="72"/>
          <w:lang w:val="en-US"/>
          <w14:ligatures w14:val="none"/>
        </w:rPr>
        <w:t xml:space="preserve"> </w:t>
      </w:r>
      <w:r w:rsidRPr="009F7F27">
        <w:rPr>
          <w:rFonts w:ascii="Times New Roman" w:eastAsia="Times New Roman" w:hAnsi="Times New Roman" w:cs="Times New Roman"/>
          <w:b/>
          <w:bCs/>
          <w:i/>
          <w:iCs/>
          <w:color w:val="C00000"/>
          <w:kern w:val="0"/>
          <w:sz w:val="72"/>
          <w:szCs w:val="72"/>
          <w:lang w:val="en-US"/>
          <w14:ligatures w14:val="none"/>
        </w:rPr>
        <w:t>Power</w:t>
      </w:r>
      <w:r w:rsidRPr="009F7F27">
        <w:rPr>
          <w:rFonts w:ascii="Times New Roman" w:eastAsia="Times New Roman" w:hAnsi="Times New Roman" w:cs="Times New Roman"/>
          <w:b/>
          <w:bCs/>
          <w:i/>
          <w:iCs/>
          <w:color w:val="C00000"/>
          <w:spacing w:val="1"/>
          <w:kern w:val="0"/>
          <w:sz w:val="72"/>
          <w:szCs w:val="72"/>
          <w:lang w:val="en-US"/>
          <w14:ligatures w14:val="none"/>
        </w:rPr>
        <w:t xml:space="preserve"> </w:t>
      </w:r>
      <w:r w:rsidRPr="009F7F27">
        <w:rPr>
          <w:rFonts w:ascii="Times New Roman" w:eastAsia="Times New Roman" w:hAnsi="Times New Roman" w:cs="Times New Roman"/>
          <w:b/>
          <w:bCs/>
          <w:i/>
          <w:iCs/>
          <w:color w:val="C00000"/>
          <w:spacing w:val="-2"/>
          <w:kern w:val="0"/>
          <w:sz w:val="72"/>
          <w:szCs w:val="72"/>
          <w:lang w:val="en-US"/>
          <w14:ligatures w14:val="none"/>
        </w:rPr>
        <w:t>Controls</w:t>
      </w:r>
      <w:r w:rsidRPr="009F7F27">
        <w:rPr>
          <w:rFonts w:ascii="Times New Roman" w:eastAsia="Times New Roman" w:hAnsi="Times New Roman" w:cs="Times New Roman"/>
          <w:b/>
          <w:bCs/>
          <w:i/>
          <w:iCs/>
          <w:color w:val="C00000"/>
          <w:kern w:val="0"/>
          <w:sz w:val="72"/>
          <w:szCs w:val="72"/>
          <w:lang w:val="en-US"/>
          <w14:ligatures w14:val="none"/>
        </w:rPr>
        <w:tab/>
      </w:r>
      <w:r w:rsidRPr="009F7F27">
        <w:rPr>
          <w:rFonts w:ascii="Times New Roman" w:eastAsia="Times New Roman" w:hAnsi="Times New Roman" w:cs="Times New Roman"/>
          <w:b/>
          <w:bCs/>
          <w:i/>
          <w:iCs/>
          <w:noProof/>
          <w:color w:val="C00000"/>
          <w:kern w:val="0"/>
          <w:position w:val="-10"/>
          <w:sz w:val="72"/>
          <w:szCs w:val="72"/>
          <w:lang w:val="en-US"/>
          <w14:ligatures w14:val="none"/>
        </w:rPr>
        <w:drawing>
          <wp:inline distT="0" distB="0" distL="0" distR="0" wp14:anchorId="63FC8365" wp14:editId="6949A6DC">
            <wp:extent cx="1098000" cy="550333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8000" cy="550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748EF7" w14:textId="636D84E6" w:rsidR="009F7F27" w:rsidRPr="009F7F27" w:rsidRDefault="009F7F27" w:rsidP="009F7F27">
      <w:pPr>
        <w:widowControl w:val="0"/>
        <w:autoSpaceDE w:val="0"/>
        <w:autoSpaceDN w:val="0"/>
        <w:spacing w:before="66" w:after="0" w:line="254" w:lineRule="auto"/>
        <w:ind w:left="1170" w:right="810" w:hanging="900"/>
        <w:rPr>
          <w:rFonts w:ascii="Times New Roman" w:eastAsia="Times New Roman" w:hAnsi="Times New Roman" w:cs="Times New Roman"/>
          <w:b/>
          <w:kern w:val="0"/>
          <w:sz w:val="22"/>
          <w:szCs w:val="22"/>
          <w:lang w:val="en-US"/>
          <w14:ligatures w14:val="none"/>
        </w:rPr>
      </w:pPr>
      <w:r w:rsidRPr="009F7F27">
        <w:rPr>
          <w:rFonts w:ascii="Times New Roman" w:eastAsia="Times New Roman" w:hAnsi="Times New Roman" w:cs="Times New Roman"/>
          <w:b/>
          <w:kern w:val="0"/>
          <w:szCs w:val="22"/>
          <w:lang w:val="en-US"/>
          <w14:ligatures w14:val="none"/>
        </w:rPr>
        <w:t>MFRS.:</w:t>
      </w:r>
      <w:r w:rsidRPr="009F7F27">
        <w:rPr>
          <w:rFonts w:ascii="Times New Roman" w:eastAsia="Times New Roman" w:hAnsi="Times New Roman" w:cs="Times New Roman"/>
          <w:b/>
          <w:spacing w:val="40"/>
          <w:kern w:val="0"/>
          <w:szCs w:val="22"/>
          <w:lang w:val="en-US"/>
          <w14:ligatures w14:val="none"/>
        </w:rPr>
        <w:t xml:space="preserve"> </w:t>
      </w:r>
      <w:r w:rsidRPr="009F7F27">
        <w:rPr>
          <w:rFonts w:ascii="Times New Roman" w:eastAsia="Times New Roman" w:hAnsi="Times New Roman" w:cs="Times New Roman"/>
          <w:b/>
          <w:kern w:val="0"/>
          <w:sz w:val="22"/>
          <w:szCs w:val="22"/>
          <w:lang w:val="en-US"/>
          <w14:ligatures w14:val="none"/>
        </w:rPr>
        <w:t>AUTOMATIC</w:t>
      </w:r>
      <w:r w:rsidRPr="009F7F27">
        <w:rPr>
          <w:rFonts w:ascii="Times New Roman" w:eastAsia="Times New Roman" w:hAnsi="Times New Roman" w:cs="Times New Roman"/>
          <w:b/>
          <w:spacing w:val="-7"/>
          <w:kern w:val="0"/>
          <w:sz w:val="22"/>
          <w:szCs w:val="22"/>
          <w:lang w:val="en-US"/>
          <w14:ligatures w14:val="none"/>
        </w:rPr>
        <w:t xml:space="preserve"> </w:t>
      </w:r>
      <w:r w:rsidRPr="009F7F27">
        <w:rPr>
          <w:rFonts w:ascii="Times New Roman" w:eastAsia="Times New Roman" w:hAnsi="Times New Roman" w:cs="Times New Roman"/>
          <w:b/>
          <w:kern w:val="0"/>
          <w:sz w:val="22"/>
          <w:szCs w:val="22"/>
          <w:lang w:val="en-US"/>
          <w14:ligatures w14:val="none"/>
        </w:rPr>
        <w:t>VOLTAGE</w:t>
      </w:r>
      <w:r w:rsidRPr="009F7F27">
        <w:rPr>
          <w:rFonts w:ascii="Times New Roman" w:eastAsia="Times New Roman" w:hAnsi="Times New Roman" w:cs="Times New Roman"/>
          <w:b/>
          <w:spacing w:val="-5"/>
          <w:kern w:val="0"/>
          <w:sz w:val="22"/>
          <w:szCs w:val="22"/>
          <w:lang w:val="en-US"/>
          <w14:ligatures w14:val="none"/>
        </w:rPr>
        <w:t xml:space="preserve"> </w:t>
      </w:r>
      <w:r w:rsidRPr="009F7F27">
        <w:rPr>
          <w:rFonts w:ascii="Times New Roman" w:eastAsia="Times New Roman" w:hAnsi="Times New Roman" w:cs="Times New Roman"/>
          <w:b/>
          <w:kern w:val="0"/>
          <w:sz w:val="22"/>
          <w:szCs w:val="22"/>
          <w:lang w:val="en-US"/>
          <w14:ligatures w14:val="none"/>
        </w:rPr>
        <w:t>CONTROLLER,</w:t>
      </w:r>
      <w:r w:rsidRPr="009F7F27">
        <w:rPr>
          <w:rFonts w:ascii="Times New Roman" w:eastAsia="Times New Roman" w:hAnsi="Times New Roman" w:cs="Times New Roman"/>
          <w:b/>
          <w:spacing w:val="-5"/>
          <w:kern w:val="0"/>
          <w:sz w:val="22"/>
          <w:szCs w:val="22"/>
          <w:lang w:val="en-US"/>
          <w14:ligatures w14:val="none"/>
        </w:rPr>
        <w:t xml:space="preserve"> </w:t>
      </w:r>
      <w:r w:rsidRPr="009F7F27">
        <w:rPr>
          <w:rFonts w:ascii="Times New Roman" w:eastAsia="Times New Roman" w:hAnsi="Times New Roman" w:cs="Times New Roman"/>
          <w:b/>
          <w:kern w:val="0"/>
          <w:sz w:val="22"/>
          <w:szCs w:val="22"/>
          <w:lang w:val="en-US"/>
          <w14:ligatures w14:val="none"/>
        </w:rPr>
        <w:t>ISOLATION</w:t>
      </w:r>
      <w:r w:rsidRPr="009F7F27">
        <w:rPr>
          <w:rFonts w:ascii="Times New Roman" w:eastAsia="Times New Roman" w:hAnsi="Times New Roman" w:cs="Times New Roman"/>
          <w:b/>
          <w:spacing w:val="-3"/>
          <w:kern w:val="0"/>
          <w:sz w:val="22"/>
          <w:szCs w:val="22"/>
          <w:lang w:val="en-US"/>
          <w14:ligatures w14:val="none"/>
        </w:rPr>
        <w:t xml:space="preserve"> </w:t>
      </w:r>
      <w:r w:rsidRPr="009F7F27">
        <w:rPr>
          <w:rFonts w:ascii="Times New Roman" w:eastAsia="Times New Roman" w:hAnsi="Times New Roman" w:cs="Times New Roman"/>
          <w:b/>
          <w:kern w:val="0"/>
          <w:sz w:val="22"/>
          <w:szCs w:val="22"/>
          <w:lang w:val="en-US"/>
          <w14:ligatures w14:val="none"/>
        </w:rPr>
        <w:t>&amp;</w:t>
      </w:r>
      <w:r w:rsidRPr="009F7F27">
        <w:rPr>
          <w:rFonts w:ascii="Times New Roman" w:eastAsia="Times New Roman" w:hAnsi="Times New Roman" w:cs="Times New Roman"/>
          <w:b/>
          <w:spacing w:val="-8"/>
          <w:kern w:val="0"/>
          <w:sz w:val="22"/>
          <w:szCs w:val="22"/>
          <w:lang w:val="en-US"/>
          <w14:ligatures w14:val="none"/>
        </w:rPr>
        <w:t xml:space="preserve"> </w:t>
      </w:r>
      <w:r w:rsidRPr="009F7F27">
        <w:rPr>
          <w:rFonts w:ascii="Times New Roman" w:eastAsia="Times New Roman" w:hAnsi="Times New Roman" w:cs="Times New Roman"/>
          <w:b/>
          <w:kern w:val="0"/>
          <w:sz w:val="22"/>
          <w:szCs w:val="22"/>
          <w:lang w:val="en-US"/>
          <w14:ligatures w14:val="none"/>
        </w:rPr>
        <w:t>AUTO</w:t>
      </w:r>
      <w:r w:rsidRPr="009F7F27">
        <w:rPr>
          <w:rFonts w:ascii="Times New Roman" w:eastAsia="Times New Roman" w:hAnsi="Times New Roman" w:cs="Times New Roman"/>
          <w:b/>
          <w:spacing w:val="-6"/>
          <w:kern w:val="0"/>
          <w:sz w:val="22"/>
          <w:szCs w:val="22"/>
          <w:lang w:val="en-US"/>
          <w14:ligatures w14:val="none"/>
        </w:rPr>
        <w:t xml:space="preserve"> </w:t>
      </w:r>
      <w:r w:rsidRPr="009F7F27">
        <w:rPr>
          <w:rFonts w:ascii="Times New Roman" w:eastAsia="Times New Roman" w:hAnsi="Times New Roman" w:cs="Times New Roman"/>
          <w:b/>
          <w:kern w:val="0"/>
          <w:sz w:val="22"/>
          <w:szCs w:val="22"/>
          <w:lang w:val="en-US"/>
          <w14:ligatures w14:val="none"/>
        </w:rPr>
        <w:t xml:space="preserve">TRANSFORMERS </w:t>
      </w: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val="en-US"/>
          <w14:ligatures w14:val="none"/>
        </w:rPr>
        <w:t>&amp;</w:t>
      </w:r>
      <w:r w:rsidRPr="009F7F27">
        <w:rPr>
          <w:rFonts w:ascii="Times New Roman" w:eastAsia="Times New Roman" w:hAnsi="Times New Roman" w:cs="Times New Roman"/>
          <w:b/>
          <w:kern w:val="0"/>
          <w:sz w:val="22"/>
          <w:szCs w:val="22"/>
          <w:lang w:val="en-US"/>
          <w14:ligatures w14:val="none"/>
        </w:rPr>
        <w:t xml:space="preserve"> LT PANEL</w:t>
      </w:r>
    </w:p>
    <w:p w14:paraId="345A1F6B" w14:textId="77777777" w:rsidR="009F7F27" w:rsidRPr="009F7F27" w:rsidRDefault="009F7F27" w:rsidP="009F7F27">
      <w:pPr>
        <w:widowControl w:val="0"/>
        <w:autoSpaceDE w:val="0"/>
        <w:autoSpaceDN w:val="0"/>
        <w:spacing w:after="0" w:line="269" w:lineRule="exact"/>
        <w:ind w:left="240"/>
        <w:rPr>
          <w:rFonts w:ascii="Times New Roman" w:eastAsia="Times New Roman" w:hAnsi="Times New Roman" w:cs="Times New Roman"/>
          <w:kern w:val="0"/>
          <w:szCs w:val="22"/>
          <w:lang w:val="en-US"/>
          <w14:ligatures w14:val="none"/>
        </w:rPr>
      </w:pPr>
      <w:bookmarkStart w:id="0" w:name="Office_Address:_-_Plot_No.8_Sharan_Basve"/>
      <w:bookmarkEnd w:id="0"/>
      <w:r w:rsidRPr="009F7F27">
        <w:rPr>
          <w:rFonts w:ascii="Times New Roman" w:eastAsia="Times New Roman" w:hAnsi="Times New Roman" w:cs="Times New Roman"/>
          <w:b/>
          <w:kern w:val="0"/>
          <w:szCs w:val="22"/>
          <w:lang w:val="en-US"/>
          <w14:ligatures w14:val="none"/>
        </w:rPr>
        <w:t>Plant</w:t>
      </w:r>
      <w:r w:rsidRPr="009F7F27">
        <w:rPr>
          <w:rFonts w:ascii="Times New Roman" w:eastAsia="Times New Roman" w:hAnsi="Times New Roman" w:cs="Times New Roman"/>
          <w:b/>
          <w:spacing w:val="-4"/>
          <w:kern w:val="0"/>
          <w:szCs w:val="22"/>
          <w:lang w:val="en-US"/>
          <w14:ligatures w14:val="none"/>
        </w:rPr>
        <w:t xml:space="preserve"> </w:t>
      </w:r>
      <w:proofErr w:type="gramStart"/>
      <w:r w:rsidRPr="009F7F27">
        <w:rPr>
          <w:rFonts w:ascii="Times New Roman" w:eastAsia="Times New Roman" w:hAnsi="Times New Roman" w:cs="Times New Roman"/>
          <w:b/>
          <w:kern w:val="0"/>
          <w:szCs w:val="22"/>
          <w:lang w:val="en-US"/>
          <w14:ligatures w14:val="none"/>
        </w:rPr>
        <w:t>Address:-</w:t>
      </w:r>
      <w:proofErr w:type="gramEnd"/>
      <w:r w:rsidRPr="009F7F27">
        <w:rPr>
          <w:rFonts w:ascii="Times New Roman" w:eastAsia="Times New Roman" w:hAnsi="Times New Roman" w:cs="Times New Roman"/>
          <w:b/>
          <w:kern w:val="0"/>
          <w:szCs w:val="22"/>
          <w:lang w:val="en-US"/>
          <w14:ligatures w14:val="none"/>
        </w:rPr>
        <w:t xml:space="preserve"> </w:t>
      </w:r>
      <w:r w:rsidRPr="009F7F27">
        <w:rPr>
          <w:rFonts w:ascii="Times New Roman" w:eastAsia="Times New Roman" w:hAnsi="Times New Roman" w:cs="Times New Roman"/>
          <w:kern w:val="0"/>
          <w:szCs w:val="22"/>
          <w:lang w:val="en-US"/>
          <w14:ligatures w14:val="none"/>
        </w:rPr>
        <w:t>A-178</w:t>
      </w:r>
      <w:r w:rsidRPr="009F7F27">
        <w:rPr>
          <w:rFonts w:ascii="Times New Roman" w:eastAsia="Times New Roman" w:hAnsi="Times New Roman" w:cs="Times New Roman"/>
          <w:spacing w:val="-2"/>
          <w:kern w:val="0"/>
          <w:szCs w:val="22"/>
          <w:lang w:val="en-US"/>
          <w14:ligatures w14:val="none"/>
        </w:rPr>
        <w:t xml:space="preserve"> </w:t>
      </w:r>
      <w:r w:rsidRPr="009F7F27">
        <w:rPr>
          <w:rFonts w:ascii="Times New Roman" w:eastAsia="Times New Roman" w:hAnsi="Times New Roman" w:cs="Times New Roman"/>
          <w:kern w:val="0"/>
          <w:szCs w:val="22"/>
          <w:lang w:val="en-US"/>
          <w14:ligatures w14:val="none"/>
        </w:rPr>
        <w:t>MIDC</w:t>
      </w:r>
      <w:r w:rsidRPr="009F7F27">
        <w:rPr>
          <w:rFonts w:ascii="Times New Roman" w:eastAsia="Times New Roman" w:hAnsi="Times New Roman" w:cs="Times New Roman"/>
          <w:spacing w:val="-5"/>
          <w:kern w:val="0"/>
          <w:szCs w:val="22"/>
          <w:lang w:val="en-US"/>
          <w14:ligatures w14:val="none"/>
        </w:rPr>
        <w:t xml:space="preserve"> </w:t>
      </w:r>
      <w:proofErr w:type="spellStart"/>
      <w:r w:rsidRPr="009F7F27">
        <w:rPr>
          <w:rFonts w:ascii="Times New Roman" w:eastAsia="Times New Roman" w:hAnsi="Times New Roman" w:cs="Times New Roman"/>
          <w:kern w:val="0"/>
          <w:szCs w:val="22"/>
          <w:lang w:val="en-US"/>
          <w14:ligatures w14:val="none"/>
        </w:rPr>
        <w:t>Chincholi</w:t>
      </w:r>
      <w:proofErr w:type="spellEnd"/>
      <w:r w:rsidRPr="009F7F27">
        <w:rPr>
          <w:rFonts w:ascii="Times New Roman" w:eastAsia="Times New Roman" w:hAnsi="Times New Roman" w:cs="Times New Roman"/>
          <w:kern w:val="0"/>
          <w:szCs w:val="22"/>
          <w:lang w:val="en-US"/>
          <w14:ligatures w14:val="none"/>
        </w:rPr>
        <w:t xml:space="preserve">, Solapur, </w:t>
      </w:r>
      <w:proofErr w:type="spellStart"/>
      <w:r w:rsidRPr="009F7F27">
        <w:rPr>
          <w:rFonts w:ascii="Times New Roman" w:eastAsia="Times New Roman" w:hAnsi="Times New Roman" w:cs="Times New Roman"/>
          <w:kern w:val="0"/>
          <w:szCs w:val="22"/>
          <w:lang w:val="en-US"/>
          <w14:ligatures w14:val="none"/>
        </w:rPr>
        <w:t>Maharastra</w:t>
      </w:r>
      <w:proofErr w:type="spellEnd"/>
      <w:r w:rsidRPr="009F7F27">
        <w:rPr>
          <w:rFonts w:ascii="Times New Roman" w:eastAsia="Times New Roman" w:hAnsi="Times New Roman" w:cs="Times New Roman"/>
          <w:kern w:val="0"/>
          <w:szCs w:val="22"/>
          <w:lang w:val="en-US"/>
          <w14:ligatures w14:val="none"/>
        </w:rPr>
        <w:t>-</w:t>
      </w:r>
      <w:r w:rsidRPr="009F7F27">
        <w:rPr>
          <w:rFonts w:ascii="Times New Roman" w:eastAsia="Times New Roman" w:hAnsi="Times New Roman" w:cs="Times New Roman"/>
          <w:spacing w:val="-5"/>
          <w:kern w:val="0"/>
          <w:szCs w:val="22"/>
          <w:lang w:val="en-US"/>
          <w14:ligatures w14:val="none"/>
        </w:rPr>
        <w:t xml:space="preserve"> </w:t>
      </w:r>
      <w:r w:rsidRPr="009F7F27">
        <w:rPr>
          <w:rFonts w:ascii="Times New Roman" w:eastAsia="Times New Roman" w:hAnsi="Times New Roman" w:cs="Times New Roman"/>
          <w:spacing w:val="-2"/>
          <w:kern w:val="0"/>
          <w:szCs w:val="22"/>
          <w:lang w:val="en-US"/>
          <w14:ligatures w14:val="none"/>
        </w:rPr>
        <w:t>413255</w:t>
      </w:r>
    </w:p>
    <w:p w14:paraId="00742172" w14:textId="77777777" w:rsidR="009F7F27" w:rsidRPr="009F7F27" w:rsidRDefault="009F7F27" w:rsidP="009F7F27">
      <w:pPr>
        <w:widowControl w:val="0"/>
        <w:autoSpaceDE w:val="0"/>
        <w:autoSpaceDN w:val="0"/>
        <w:spacing w:after="0" w:line="270" w:lineRule="exact"/>
        <w:ind w:left="240"/>
        <w:rPr>
          <w:rFonts w:ascii="Times New Roman" w:eastAsia="Times New Roman" w:hAnsi="Times New Roman" w:cs="Times New Roman"/>
          <w:kern w:val="0"/>
          <w:szCs w:val="22"/>
          <w:lang w:val="en-US"/>
          <w14:ligatures w14:val="none"/>
        </w:rPr>
      </w:pPr>
      <w:r w:rsidRPr="009F7F27">
        <w:rPr>
          <w:rFonts w:ascii="Times New Roman" w:eastAsia="Times New Roman" w:hAnsi="Times New Roman" w:cs="Times New Roman"/>
          <w:b/>
          <w:kern w:val="0"/>
          <w:szCs w:val="22"/>
          <w:lang w:val="en-US"/>
          <w14:ligatures w14:val="none"/>
        </w:rPr>
        <w:t>Mobile</w:t>
      </w:r>
      <w:r w:rsidRPr="009F7F27">
        <w:rPr>
          <w:rFonts w:ascii="Times New Roman" w:eastAsia="Times New Roman" w:hAnsi="Times New Roman" w:cs="Times New Roman"/>
          <w:b/>
          <w:spacing w:val="-5"/>
          <w:kern w:val="0"/>
          <w:szCs w:val="22"/>
          <w:lang w:val="en-US"/>
          <w14:ligatures w14:val="none"/>
        </w:rPr>
        <w:t xml:space="preserve"> </w:t>
      </w:r>
      <w:proofErr w:type="gramStart"/>
      <w:r w:rsidRPr="009F7F27">
        <w:rPr>
          <w:rFonts w:ascii="Times New Roman" w:eastAsia="Times New Roman" w:hAnsi="Times New Roman" w:cs="Times New Roman"/>
          <w:b/>
          <w:kern w:val="0"/>
          <w:szCs w:val="22"/>
          <w:lang w:val="en-US"/>
          <w14:ligatures w14:val="none"/>
        </w:rPr>
        <w:t>No.:-</w:t>
      </w:r>
      <w:proofErr w:type="gramEnd"/>
      <w:r w:rsidRPr="009F7F27">
        <w:rPr>
          <w:rFonts w:ascii="Times New Roman" w:eastAsia="Times New Roman" w:hAnsi="Times New Roman" w:cs="Times New Roman"/>
          <w:b/>
          <w:spacing w:val="-2"/>
          <w:kern w:val="0"/>
          <w:szCs w:val="22"/>
          <w:lang w:val="en-US"/>
          <w14:ligatures w14:val="none"/>
        </w:rPr>
        <w:t xml:space="preserve"> </w:t>
      </w:r>
      <w:r w:rsidRPr="009F7F27">
        <w:rPr>
          <w:rFonts w:ascii="Times New Roman" w:eastAsia="Times New Roman" w:hAnsi="Times New Roman" w:cs="Times New Roman"/>
          <w:kern w:val="0"/>
          <w:szCs w:val="22"/>
          <w:lang w:val="en-US"/>
          <w14:ligatures w14:val="none"/>
        </w:rPr>
        <w:t>+91-</w:t>
      </w:r>
      <w:proofErr w:type="gramStart"/>
      <w:r w:rsidRPr="009F7F27">
        <w:rPr>
          <w:rFonts w:ascii="Times New Roman" w:eastAsia="Times New Roman" w:hAnsi="Times New Roman" w:cs="Times New Roman"/>
          <w:kern w:val="0"/>
          <w:szCs w:val="22"/>
          <w:lang w:val="en-US"/>
          <w14:ligatures w14:val="none"/>
        </w:rPr>
        <w:t>8888958904,+</w:t>
      </w:r>
      <w:proofErr w:type="gramEnd"/>
      <w:r w:rsidRPr="009F7F27">
        <w:rPr>
          <w:rFonts w:ascii="Times New Roman" w:eastAsia="Times New Roman" w:hAnsi="Times New Roman" w:cs="Times New Roman"/>
          <w:kern w:val="0"/>
          <w:szCs w:val="22"/>
          <w:lang w:val="en-US"/>
          <w14:ligatures w14:val="none"/>
        </w:rPr>
        <w:t>91-</w:t>
      </w:r>
      <w:proofErr w:type="gramStart"/>
      <w:r w:rsidRPr="009F7F27">
        <w:rPr>
          <w:rFonts w:ascii="Times New Roman" w:eastAsia="Times New Roman" w:hAnsi="Times New Roman" w:cs="Times New Roman"/>
          <w:kern w:val="0"/>
          <w:szCs w:val="22"/>
          <w:lang w:val="en-US"/>
          <w14:ligatures w14:val="none"/>
        </w:rPr>
        <w:t>9423777810,+</w:t>
      </w:r>
      <w:proofErr w:type="gramEnd"/>
      <w:r w:rsidRPr="009F7F27">
        <w:rPr>
          <w:rFonts w:ascii="Times New Roman" w:eastAsia="Times New Roman" w:hAnsi="Times New Roman" w:cs="Times New Roman"/>
          <w:kern w:val="0"/>
          <w:szCs w:val="22"/>
          <w:lang w:val="en-US"/>
          <w14:ligatures w14:val="none"/>
        </w:rPr>
        <w:t>91-</w:t>
      </w:r>
      <w:r w:rsidRPr="009F7F27">
        <w:rPr>
          <w:rFonts w:ascii="Times New Roman" w:eastAsia="Times New Roman" w:hAnsi="Times New Roman" w:cs="Times New Roman"/>
          <w:spacing w:val="-2"/>
          <w:kern w:val="0"/>
          <w:szCs w:val="22"/>
          <w:lang w:val="en-US"/>
          <w14:ligatures w14:val="none"/>
        </w:rPr>
        <w:t>9011485679</w:t>
      </w:r>
    </w:p>
    <w:p w14:paraId="0233B02A" w14:textId="0F6658A8" w:rsidR="009F7F27" w:rsidRPr="009F7F27" w:rsidRDefault="009F7F27" w:rsidP="009F7F27">
      <w:pPr>
        <w:widowControl w:val="0"/>
        <w:tabs>
          <w:tab w:val="left" w:pos="4379"/>
        </w:tabs>
        <w:autoSpaceDE w:val="0"/>
        <w:autoSpaceDN w:val="0"/>
        <w:spacing w:after="0" w:line="240" w:lineRule="auto"/>
        <w:ind w:left="240"/>
        <w:rPr>
          <w:rFonts w:ascii="Times New Roman" w:eastAsia="Times New Roman" w:hAnsi="Times New Roman" w:cs="Times New Roman"/>
          <w:b/>
          <w:i/>
          <w:kern w:val="0"/>
          <w:szCs w:val="22"/>
          <w:lang w:val="en-US"/>
          <w14:ligatures w14:val="none"/>
        </w:rPr>
      </w:pPr>
      <w:r w:rsidRPr="009F7F27">
        <w:rPr>
          <w:rFonts w:ascii="Times New Roman" w:eastAsia="Times New Roman" w:hAnsi="Times New Roman" w:cs="Times New Roman"/>
          <w:b/>
          <w:i/>
          <w:noProof/>
          <w:kern w:val="0"/>
          <w:szCs w:val="22"/>
          <w:lang w:val="en-US"/>
          <w14:ligatures w14:val="none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99338B6" wp14:editId="2FF38273">
                <wp:simplePos x="0" y="0"/>
                <wp:positionH relativeFrom="page">
                  <wp:posOffset>676275</wp:posOffset>
                </wp:positionH>
                <wp:positionV relativeFrom="paragraph">
                  <wp:posOffset>213237</wp:posOffset>
                </wp:positionV>
                <wp:extent cx="6400800" cy="2857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28575">
                              <a:moveTo>
                                <a:pt x="0" y="28575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D19E80" id="Graphic 5" o:spid="_x0000_s1026" style="position:absolute;margin-left:53.25pt;margin-top:16.8pt;width:7in;height:2.2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" path="m,28575l6400800,e" filled="f" strokeweight="1.5pt">
                <v:path arrowok="t"/>
                <w10:wrap type="topAndBottom" anchorx="page"/>
              </v:shape>
            </w:pict>
          </mc:Fallback>
        </mc:AlternateContent>
      </w:r>
      <w:hyperlink r:id="rId7">
        <w:r w:rsidRPr="009F7F27">
          <w:rPr>
            <w:rFonts w:ascii="Times New Roman" w:eastAsia="Times New Roman" w:hAnsi="Times New Roman" w:cs="Times New Roman"/>
            <w:b/>
            <w:spacing w:val="-2"/>
            <w:kern w:val="0"/>
            <w:szCs w:val="22"/>
            <w:lang w:val="en-US"/>
            <w14:ligatures w14:val="none"/>
          </w:rPr>
          <w:t>Email</w:t>
        </w:r>
        <w:r w:rsidRPr="009F7F27">
          <w:rPr>
            <w:rFonts w:ascii="Times New Roman" w:eastAsia="Times New Roman" w:hAnsi="Times New Roman" w:cs="Times New Roman"/>
            <w:b/>
            <w:i/>
            <w:color w:val="5B9BD3"/>
            <w:spacing w:val="-2"/>
            <w:kern w:val="0"/>
            <w:szCs w:val="22"/>
            <w:lang w:val="en-US"/>
            <w14:ligatures w14:val="none"/>
          </w:rPr>
          <w:t>:</w:t>
        </w:r>
        <w:r w:rsidRPr="009F7F27">
          <w:rPr>
            <w:rFonts w:ascii="Times New Roman" w:eastAsia="Times New Roman" w:hAnsi="Times New Roman" w:cs="Times New Roman"/>
            <w:b/>
            <w:i/>
            <w:color w:val="0000FF"/>
            <w:spacing w:val="-2"/>
            <w:kern w:val="0"/>
            <w:szCs w:val="22"/>
            <w:u w:val="single" w:color="0000FF"/>
            <w:lang w:val="en-US"/>
            <w14:ligatures w14:val="none"/>
          </w:rPr>
          <w:t>activepowercontrol9@gmail.com</w:t>
        </w:r>
      </w:hyperlink>
      <w:r w:rsidRPr="009F7F27">
        <w:rPr>
          <w:rFonts w:ascii="Times New Roman" w:eastAsia="Times New Roman" w:hAnsi="Times New Roman" w:cs="Times New Roman"/>
          <w:b/>
          <w:i/>
          <w:color w:val="0000FF"/>
          <w:kern w:val="0"/>
          <w:szCs w:val="22"/>
          <w:lang w:val="en-US"/>
          <w14:ligatures w14:val="none"/>
        </w:rPr>
        <w:tab/>
      </w:r>
      <w:r w:rsidRPr="009F7F27">
        <w:rPr>
          <w:rFonts w:ascii="Times New Roman" w:eastAsia="Times New Roman" w:hAnsi="Times New Roman" w:cs="Times New Roman"/>
          <w:b/>
          <w:spacing w:val="-2"/>
          <w:kern w:val="0"/>
          <w:sz w:val="22"/>
          <w:szCs w:val="22"/>
          <w:lang w:val="en-US"/>
          <w14:ligatures w14:val="none"/>
        </w:rPr>
        <w:t>Website</w:t>
      </w:r>
      <w:r w:rsidRPr="009F7F27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en-US"/>
          <w14:ligatures w14:val="none"/>
        </w:rPr>
        <w:t>:</w:t>
      </w:r>
      <w:r w:rsidRPr="009F7F27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</w:t>
      </w:r>
      <w:hyperlink r:id="rId8" w:history="1">
        <w:r w:rsidRPr="009F7F27">
          <w:rPr>
            <w:rStyle w:val="Hyperlink"/>
            <w:rFonts w:ascii="Times New Roman" w:eastAsia="Times New Roman" w:hAnsi="Times New Roman" w:cs="Times New Roman"/>
            <w:kern w:val="0"/>
            <w:sz w:val="22"/>
            <w:szCs w:val="22"/>
            <w:lang w:val="en-US"/>
            <w14:ligatures w14:val="none"/>
          </w:rPr>
          <w:t>https://activep</w:t>
        </w:r>
        <w:r w:rsidRPr="009F7F27">
          <w:rPr>
            <w:rStyle w:val="Hyperlink"/>
            <w:rFonts w:ascii="Times New Roman" w:eastAsia="Times New Roman" w:hAnsi="Times New Roman" w:cs="Times New Roman"/>
            <w:kern w:val="0"/>
            <w:sz w:val="22"/>
            <w:szCs w:val="22"/>
            <w:lang w:val="en-US"/>
            <w14:ligatures w14:val="none"/>
          </w:rPr>
          <w:t>o</w:t>
        </w:r>
        <w:r w:rsidRPr="009F7F27">
          <w:rPr>
            <w:rStyle w:val="Hyperlink"/>
            <w:rFonts w:ascii="Times New Roman" w:eastAsia="Times New Roman" w:hAnsi="Times New Roman" w:cs="Times New Roman"/>
            <w:kern w:val="0"/>
            <w:sz w:val="22"/>
            <w:szCs w:val="22"/>
            <w:lang w:val="en-US"/>
            <w14:ligatures w14:val="none"/>
          </w:rPr>
          <w:t>wercontrol.lovable.app/</w:t>
        </w:r>
      </w:hyperlink>
    </w:p>
    <w:p w14:paraId="234DDA9E" w14:textId="168D0B4D" w:rsidR="004B123A" w:rsidRDefault="00680EB1" w:rsidP="00680EB1">
      <w:pPr>
        <w:pStyle w:val="Heading1"/>
        <w:jc w:val="center"/>
        <w:rPr>
          <w:u w:val="single"/>
        </w:rPr>
      </w:pPr>
      <w:r w:rsidRPr="009F7F27">
        <w:rPr>
          <w:u w:val="single"/>
        </w:rPr>
        <w:t>Operations &amp; Maintenance (O&amp;M) Manual</w:t>
      </w:r>
    </w:p>
    <w:p w14:paraId="0163D4EC" w14:textId="77777777" w:rsidR="009F7F27" w:rsidRPr="009F7F27" w:rsidRDefault="009F7F27" w:rsidP="009F7F27"/>
    <w:p w14:paraId="564CF63F" w14:textId="77777777" w:rsidR="00680EB1" w:rsidRPr="009F7F27" w:rsidRDefault="00680EB1" w:rsidP="00680EB1">
      <w:pPr>
        <w:pStyle w:val="ListParagraph"/>
        <w:numPr>
          <w:ilvl w:val="0"/>
          <w:numId w:val="1"/>
        </w:numPr>
        <w:rPr>
          <w:rStyle w:val="IntenseReference"/>
          <w:sz w:val="32"/>
          <w:szCs w:val="32"/>
        </w:rPr>
      </w:pPr>
      <w:r w:rsidRPr="009F7F27">
        <w:rPr>
          <w:rStyle w:val="IntenseReference"/>
          <w:sz w:val="32"/>
          <w:szCs w:val="32"/>
        </w:rPr>
        <w:t>Equipment Handling &amp; Storage</w:t>
      </w:r>
    </w:p>
    <w:p w14:paraId="4BF9B999" w14:textId="6EA1F550" w:rsidR="00680EB1" w:rsidRDefault="00680EB1" w:rsidP="00680EB1">
      <w:pPr>
        <w:pStyle w:val="ListParagraph"/>
        <w:numPr>
          <w:ilvl w:val="1"/>
          <w:numId w:val="1"/>
        </w:numPr>
      </w:pPr>
      <w:r w:rsidRPr="00680EB1">
        <w:rPr>
          <w:b/>
          <w:bCs/>
        </w:rPr>
        <w:t>Offloading:</w:t>
      </w:r>
      <w:r>
        <w:t xml:space="preserve"> Always utilize the welded lifting lugs located on the top panel of the tank cover. Avoid passing chains around the radiator tubes or thin outer sheet steel walls.</w:t>
      </w:r>
    </w:p>
    <w:p w14:paraId="060BCC14" w14:textId="77280F28" w:rsidR="00680EB1" w:rsidRDefault="00680EB1" w:rsidP="00680EB1">
      <w:pPr>
        <w:pStyle w:val="ListParagraph"/>
        <w:numPr>
          <w:ilvl w:val="1"/>
          <w:numId w:val="1"/>
        </w:numPr>
        <w:spacing w:after="0"/>
      </w:pPr>
      <w:r>
        <w:rPr>
          <w:b/>
          <w:bCs/>
        </w:rPr>
        <w:t>Storage Environment:</w:t>
      </w:r>
      <w:r>
        <w:t xml:space="preserve"> If storing prior to commissioning, ensure the unit is kept in a dry, dust-free zon</w:t>
      </w:r>
      <w:r>
        <w:t>e</w:t>
      </w:r>
      <w:r>
        <w:t>. Ensure all protective conduit plugs remain tightly sealed.</w:t>
      </w:r>
    </w:p>
    <w:p w14:paraId="65A2F062" w14:textId="77777777" w:rsidR="009F7F27" w:rsidRDefault="009F7F27" w:rsidP="009F7F27">
      <w:pPr>
        <w:pStyle w:val="ListParagraph"/>
        <w:spacing w:after="0"/>
        <w:ind w:left="1440"/>
      </w:pPr>
    </w:p>
    <w:p w14:paraId="4651F1F8" w14:textId="14D70575" w:rsidR="00680EB1" w:rsidRPr="009F7F27" w:rsidRDefault="00680EB1" w:rsidP="00680EB1">
      <w:pPr>
        <w:pStyle w:val="NormalWeb"/>
        <w:numPr>
          <w:ilvl w:val="0"/>
          <w:numId w:val="1"/>
        </w:numPr>
        <w:spacing w:after="0" w:afterAutospacing="0"/>
        <w:rPr>
          <w:rStyle w:val="IntenseReference"/>
          <w:sz w:val="32"/>
          <w:szCs w:val="32"/>
        </w:rPr>
      </w:pPr>
      <w:r w:rsidRPr="009F7F27">
        <w:rPr>
          <w:rStyle w:val="IntenseReference"/>
          <w:sz w:val="32"/>
          <w:szCs w:val="32"/>
        </w:rPr>
        <w:t>Commissioning Procedure</w:t>
      </w:r>
    </w:p>
    <w:p w14:paraId="4BEC02E5" w14:textId="79588902" w:rsidR="00680EB1" w:rsidRDefault="00680EB1" w:rsidP="00680EB1">
      <w:pPr>
        <w:pStyle w:val="NormalWeb"/>
        <w:numPr>
          <w:ilvl w:val="1"/>
          <w:numId w:val="1"/>
        </w:numPr>
      </w:pPr>
      <w:r w:rsidRPr="00680EB1">
        <w:rPr>
          <w:b/>
          <w:bCs/>
        </w:rPr>
        <w:t>Foundation</w:t>
      </w:r>
      <w:r w:rsidRPr="00680EB1">
        <w:t>: Install the unit perfectly level on a reinforced concrete plinth designed to bear the structural operating weights detailed in Section 4</w:t>
      </w:r>
    </w:p>
    <w:p w14:paraId="4482575C" w14:textId="46E6F85F" w:rsidR="00680EB1" w:rsidRPr="00680EB1" w:rsidRDefault="00680EB1" w:rsidP="00680EB1">
      <w:pPr>
        <w:pStyle w:val="NormalWeb"/>
        <w:numPr>
          <w:ilvl w:val="1"/>
          <w:numId w:val="1"/>
        </w:numPr>
      </w:pPr>
      <w:r w:rsidRPr="00680EB1">
        <w:rPr>
          <w:b/>
          <w:bCs/>
        </w:rPr>
        <w:t>Earthing</w:t>
      </w:r>
      <w:r w:rsidRPr="00680EB1">
        <w:t>: Securely connect the two designated diagonal body earth terminals to separate dedicated site ground grids</w:t>
      </w:r>
      <w:r>
        <w:t>.</w:t>
      </w:r>
    </w:p>
    <w:p w14:paraId="15505A80" w14:textId="35A3B26B" w:rsidR="00680EB1" w:rsidRDefault="00680EB1" w:rsidP="00680EB1">
      <w:pPr>
        <w:pStyle w:val="NormalWeb"/>
        <w:numPr>
          <w:ilvl w:val="1"/>
          <w:numId w:val="1"/>
        </w:numPr>
      </w:pPr>
      <w:r w:rsidRPr="00680EB1">
        <w:rPr>
          <w:b/>
          <w:bCs/>
        </w:rPr>
        <w:t>Control Loop Calibration</w:t>
      </w:r>
      <w:r w:rsidRPr="00680EB1">
        <w:t>: Energize the low-voltage auxiliary control circuits. Verify that the tracking voltmeter boots up accurately and the electronic sensing relays operate correctly</w:t>
      </w:r>
      <w:r>
        <w:t>.</w:t>
      </w:r>
    </w:p>
    <w:p w14:paraId="0231AA2B" w14:textId="77777777" w:rsidR="009F7F27" w:rsidRDefault="009F7F27" w:rsidP="009F7F27">
      <w:pPr>
        <w:pStyle w:val="NormalWeb"/>
        <w:ind w:left="1440"/>
      </w:pPr>
    </w:p>
    <w:p w14:paraId="775911A6" w14:textId="7C76D515" w:rsidR="00680EB1" w:rsidRPr="009F7F27" w:rsidRDefault="00680EB1" w:rsidP="00680EB1">
      <w:pPr>
        <w:pStyle w:val="NormalWeb"/>
        <w:numPr>
          <w:ilvl w:val="0"/>
          <w:numId w:val="1"/>
        </w:numPr>
        <w:rPr>
          <w:rStyle w:val="IntenseReference"/>
          <w:sz w:val="32"/>
          <w:szCs w:val="32"/>
        </w:rPr>
      </w:pPr>
      <w:r w:rsidRPr="009F7F27">
        <w:rPr>
          <w:rStyle w:val="IntenseReference"/>
          <w:sz w:val="32"/>
          <w:szCs w:val="32"/>
        </w:rPr>
        <w:t>Periodic Maintenance Matrix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430"/>
        <w:gridCol w:w="2615"/>
        <w:gridCol w:w="6835"/>
      </w:tblGrid>
      <w:tr w:rsidR="00680EB1" w:rsidRPr="009F7F27" w14:paraId="205C7AF5" w14:textId="77777777" w:rsidTr="009F7F27">
        <w:trPr>
          <w:trHeight w:val="29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D3BB9" w14:textId="77777777" w:rsidR="00680EB1" w:rsidRPr="009F7F27" w:rsidRDefault="00680EB1" w:rsidP="00680E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F7F2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Frequency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90B30" w14:textId="77777777" w:rsidR="00680EB1" w:rsidRPr="009F7F27" w:rsidRDefault="00680EB1" w:rsidP="00680E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F7F2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Target Component</w:t>
            </w:r>
          </w:p>
        </w:tc>
        <w:tc>
          <w:tcPr>
            <w:tcW w:w="6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F0841" w14:textId="77777777" w:rsidR="00680EB1" w:rsidRPr="009F7F27" w:rsidRDefault="00680EB1" w:rsidP="00680E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F7F2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Maintenance Action Required</w:t>
            </w:r>
          </w:p>
        </w:tc>
      </w:tr>
      <w:tr w:rsidR="00680EB1" w:rsidRPr="009F7F27" w14:paraId="3DED8E43" w14:textId="77777777" w:rsidTr="009F7F27">
        <w:trPr>
          <w:trHeight w:val="50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5DE93" w14:textId="77777777" w:rsidR="00680EB1" w:rsidRPr="009F7F27" w:rsidRDefault="00680EB1" w:rsidP="00680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F7F27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Daily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87184" w14:textId="77777777" w:rsidR="00680EB1" w:rsidRPr="009F7F27" w:rsidRDefault="00680EB1" w:rsidP="00680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F7F27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Voltmeter Panels &amp; Gauges</w:t>
            </w:r>
          </w:p>
        </w:tc>
        <w:tc>
          <w:tcPr>
            <w:tcW w:w="6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78CB2" w14:textId="77777777" w:rsidR="00680EB1" w:rsidRPr="009F7F27" w:rsidRDefault="00680EB1" w:rsidP="00680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F7F27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Log input/output operational terminal line matrix and inspect oil level indicators.</w:t>
            </w:r>
          </w:p>
        </w:tc>
      </w:tr>
      <w:tr w:rsidR="00680EB1" w:rsidRPr="009F7F27" w14:paraId="7C9B40B5" w14:textId="77777777" w:rsidTr="009F7F27">
        <w:trPr>
          <w:trHeight w:val="75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77515" w14:textId="77777777" w:rsidR="00680EB1" w:rsidRPr="009F7F27" w:rsidRDefault="00680EB1" w:rsidP="00680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F7F27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Monthly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3912D" w14:textId="77777777" w:rsidR="00680EB1" w:rsidRPr="009F7F27" w:rsidRDefault="00680EB1" w:rsidP="00680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F7F27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Roller Contacts &amp; Tracks</w:t>
            </w:r>
          </w:p>
        </w:tc>
        <w:tc>
          <w:tcPr>
            <w:tcW w:w="6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5506D" w14:textId="77777777" w:rsidR="00680EB1" w:rsidRPr="009F7F27" w:rsidRDefault="00680EB1" w:rsidP="00680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F7F27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Inspect carbon roller assemblies for mechanical wear tracks. Blow out any accumulation of carbon dust.</w:t>
            </w:r>
          </w:p>
        </w:tc>
      </w:tr>
      <w:tr w:rsidR="00680EB1" w:rsidRPr="009F7F27" w14:paraId="5690C02B" w14:textId="77777777" w:rsidTr="009F7F27">
        <w:trPr>
          <w:trHeight w:val="75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E5B29" w14:textId="77777777" w:rsidR="00680EB1" w:rsidRPr="009F7F27" w:rsidRDefault="00680EB1" w:rsidP="00680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F7F27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Bi-Annually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C1408" w14:textId="77777777" w:rsidR="00680EB1" w:rsidRPr="009F7F27" w:rsidRDefault="00680EB1" w:rsidP="00680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F7F27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Carbon Roller Disks</w:t>
            </w:r>
          </w:p>
        </w:tc>
        <w:tc>
          <w:tcPr>
            <w:tcW w:w="6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92C2E" w14:textId="77777777" w:rsidR="00680EB1" w:rsidRPr="009F7F27" w:rsidRDefault="00680EB1" w:rsidP="00680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F7F27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Check tracking limits. Replace carbon roller wheels if worn down past 50% of original cross-section thickness.</w:t>
            </w:r>
          </w:p>
        </w:tc>
      </w:tr>
      <w:tr w:rsidR="00680EB1" w:rsidRPr="009F7F27" w14:paraId="48CA6F7C" w14:textId="77777777" w:rsidTr="009F7F27">
        <w:trPr>
          <w:trHeight w:val="75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91B33" w14:textId="77777777" w:rsidR="00680EB1" w:rsidRPr="009F7F27" w:rsidRDefault="00680EB1" w:rsidP="00680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F7F27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Annually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52461" w14:textId="77777777" w:rsidR="00680EB1" w:rsidRPr="009F7F27" w:rsidRDefault="00680EB1" w:rsidP="00680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F7F27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Core Insulation &amp; Oil</w:t>
            </w:r>
          </w:p>
        </w:tc>
        <w:tc>
          <w:tcPr>
            <w:tcW w:w="6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1878F" w14:textId="77777777" w:rsidR="00680EB1" w:rsidRPr="009F7F27" w:rsidRDefault="00680EB1" w:rsidP="00680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9F7F27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Conduct total winding insulation resistance checks (5000 V Megger tracking) and complete an oil acidity test.</w:t>
            </w:r>
          </w:p>
        </w:tc>
      </w:tr>
    </w:tbl>
    <w:p w14:paraId="458E297C" w14:textId="526AB235" w:rsidR="00680EB1" w:rsidRDefault="00680EB1" w:rsidP="009F7F27">
      <w:pPr>
        <w:pStyle w:val="NormalWeb"/>
        <w:rPr>
          <w:rStyle w:val="IntenseReference"/>
        </w:rPr>
      </w:pPr>
    </w:p>
    <w:p w14:paraId="19C007D5" w14:textId="77777777" w:rsidR="00680EB1" w:rsidRPr="00680EB1" w:rsidRDefault="00680EB1" w:rsidP="00680EB1">
      <w:pPr>
        <w:pStyle w:val="NormalWeb"/>
        <w:ind w:left="720"/>
        <w:rPr>
          <w:rStyle w:val="IntenseReference"/>
        </w:rPr>
      </w:pPr>
    </w:p>
    <w:sectPr w:rsidR="00680EB1" w:rsidRPr="00680EB1" w:rsidSect="009F7F27">
      <w:pgSz w:w="11906" w:h="16838"/>
      <w:pgMar w:top="450" w:right="386" w:bottom="1440" w:left="63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031075"/>
    <w:multiLevelType w:val="hybridMultilevel"/>
    <w:tmpl w:val="143A76B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224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5F9"/>
    <w:rsid w:val="003736C4"/>
    <w:rsid w:val="004B123A"/>
    <w:rsid w:val="00655A33"/>
    <w:rsid w:val="00680EB1"/>
    <w:rsid w:val="009F7F27"/>
    <w:rsid w:val="00C735F9"/>
    <w:rsid w:val="00D6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A618C"/>
  <w15:chartTrackingRefBased/>
  <w15:docId w15:val="{56724323-13EC-48A6-A0C7-B77E17DCA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35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35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35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35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35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35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35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35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35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35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35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35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35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35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35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35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35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35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35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3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35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35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35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35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35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35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35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35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35F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80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N"/>
      <w14:ligatures w14:val="none"/>
    </w:rPr>
  </w:style>
  <w:style w:type="character" w:styleId="Hyperlink">
    <w:name w:val="Hyperlink"/>
    <w:basedOn w:val="DefaultParagraphFont"/>
    <w:uiPriority w:val="99"/>
    <w:unhideWhenUsed/>
    <w:rsid w:val="009F7F2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7F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F7F2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752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44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0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0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1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5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tivepowercontrol.lovable.app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ctivepowercontrol9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Rishikesh Shukla</dc:creator>
  <cp:keywords/>
  <dc:description/>
  <cp:lastModifiedBy>Rishikesh Shukla</cp:lastModifiedBy>
  <cp:revision>2</cp:revision>
  <dcterms:created xsi:type="dcterms:W3CDTF">2026-06-24T06:39:00Z</dcterms:created>
  <dcterms:modified xsi:type="dcterms:W3CDTF">2026-06-24T06:53:00Z</dcterms:modified>
</cp:coreProperties>
</file>